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2B146" w14:textId="77777777" w:rsidR="00AD4F4E" w:rsidRDefault="00AD4F4E" w:rsidP="00AD4F4E">
      <w:pPr>
        <w:jc w:val="center"/>
        <w:rPr>
          <w:b/>
          <w:sz w:val="28"/>
          <w:szCs w:val="28"/>
        </w:rPr>
      </w:pPr>
      <w:r w:rsidRPr="00D0323B">
        <w:rPr>
          <w:b/>
          <w:sz w:val="28"/>
          <w:szCs w:val="28"/>
        </w:rPr>
        <w:t>Adelina Institu</w:t>
      </w:r>
      <w:r>
        <w:rPr>
          <w:b/>
          <w:sz w:val="28"/>
          <w:szCs w:val="28"/>
        </w:rPr>
        <w:t>t</w:t>
      </w:r>
      <w:r w:rsidRPr="00D0323B">
        <w:rPr>
          <w:b/>
          <w:sz w:val="28"/>
          <w:szCs w:val="28"/>
        </w:rPr>
        <w:t xml:space="preserve">o recebe nova exposição </w:t>
      </w:r>
      <w:r>
        <w:rPr>
          <w:b/>
          <w:sz w:val="28"/>
          <w:szCs w:val="28"/>
        </w:rPr>
        <w:t xml:space="preserve">sobre Amazônia com projeto selecionado </w:t>
      </w:r>
      <w:r w:rsidR="00642AF4">
        <w:rPr>
          <w:b/>
          <w:sz w:val="28"/>
          <w:szCs w:val="28"/>
        </w:rPr>
        <w:t>no</w:t>
      </w:r>
      <w:r>
        <w:rPr>
          <w:b/>
          <w:sz w:val="28"/>
          <w:szCs w:val="28"/>
        </w:rPr>
        <w:t xml:space="preserve"> </w:t>
      </w:r>
      <w:r w:rsidR="00642AF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rêmio de </w:t>
      </w:r>
      <w:r w:rsidR="00642AF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uradoria</w:t>
      </w:r>
      <w:r w:rsidR="00642AF4">
        <w:rPr>
          <w:b/>
          <w:sz w:val="28"/>
          <w:szCs w:val="28"/>
        </w:rPr>
        <w:t xml:space="preserve"> do instituto</w:t>
      </w:r>
    </w:p>
    <w:p w14:paraId="0697B49B" w14:textId="77777777" w:rsidR="00EE7B8F" w:rsidRPr="00642AF4" w:rsidRDefault="00642AF4" w:rsidP="00642AF4">
      <w:pPr>
        <w:jc w:val="center"/>
        <w:rPr>
          <w:bCs/>
          <w:i/>
          <w:iCs/>
        </w:rPr>
      </w:pPr>
      <w:r w:rsidRPr="00642AF4">
        <w:rPr>
          <w:bCs/>
          <w:i/>
          <w:iCs/>
        </w:rPr>
        <w:t>Em formato online, a exposição reúne três artistas que irá apresentar suas obras sobre a floresta, com curadoria de Laerte Ramos</w:t>
      </w:r>
    </w:p>
    <w:p w14:paraId="04F8608D" w14:textId="77777777" w:rsidR="00493E3D" w:rsidRDefault="00EE7B8F" w:rsidP="00493E3D">
      <w:pPr>
        <w:pStyle w:val="SemEspaamento"/>
        <w:spacing w:line="276" w:lineRule="auto"/>
        <w:jc w:val="both"/>
      </w:pPr>
      <w:r>
        <w:t xml:space="preserve">No ano passado a </w:t>
      </w:r>
      <w:r w:rsidRPr="000B6911">
        <w:rPr>
          <w:b/>
          <w:bCs/>
        </w:rPr>
        <w:t>Adelina Instituto</w:t>
      </w:r>
      <w:r>
        <w:t xml:space="preserve"> iniciou </w:t>
      </w:r>
      <w:r w:rsidR="00493E3D">
        <w:t xml:space="preserve">o </w:t>
      </w:r>
      <w:r w:rsidR="00493E3D" w:rsidRPr="006445EC">
        <w:rPr>
          <w:b/>
          <w:bCs/>
        </w:rPr>
        <w:t>Prêmio Adelina de Curadoria</w:t>
      </w:r>
      <w:r w:rsidR="00493E3D">
        <w:t xml:space="preserve"> com</w:t>
      </w:r>
      <w:r>
        <w:t xml:space="preserve"> </w:t>
      </w:r>
      <w:r w:rsidR="00493E3D" w:rsidRPr="00F2517F">
        <w:t>objetivo de estimular a trajetória profissional de artistas e curadores emergentes, possibilitando novas abordagens e experi</w:t>
      </w:r>
      <w:r w:rsidR="00493E3D">
        <w:t>ê</w:t>
      </w:r>
      <w:r w:rsidR="00493E3D" w:rsidRPr="00F2517F">
        <w:t>ncias no exercício da curadoria artística, através da realização de projetos curatoriais voltados para todas as linguagens e suportes da arte contemporânea.</w:t>
      </w:r>
    </w:p>
    <w:p w14:paraId="479CA437" w14:textId="77777777" w:rsidR="00493E3D" w:rsidRDefault="00493E3D" w:rsidP="00493E3D">
      <w:pPr>
        <w:pStyle w:val="SemEspaamento"/>
        <w:spacing w:line="276" w:lineRule="auto"/>
        <w:jc w:val="both"/>
      </w:pPr>
    </w:p>
    <w:p w14:paraId="5F54A526" w14:textId="77777777" w:rsidR="00493E3D" w:rsidRPr="006445EC" w:rsidRDefault="006445EC" w:rsidP="006445EC">
      <w:pPr>
        <w:spacing w:line="276" w:lineRule="auto"/>
        <w:jc w:val="both"/>
      </w:pPr>
      <w:r>
        <w:t>Durante a</w:t>
      </w:r>
      <w:r w:rsidR="00493E3D" w:rsidRPr="006445EC">
        <w:t xml:space="preserve"> convocatória aberta, </w:t>
      </w:r>
      <w:r>
        <w:t xml:space="preserve">candidatos inscritos, </w:t>
      </w:r>
      <w:r w:rsidR="00493E3D" w:rsidRPr="006445EC">
        <w:t>puderam apresentar propostas de projetos curatoriais para realização de exposição no espaço expositivo da Adelina Instituto</w:t>
      </w:r>
      <w:r>
        <w:t>, o qual um</w:t>
      </w:r>
      <w:r w:rsidR="00493E3D" w:rsidRPr="006445EC">
        <w:t xml:space="preserve"> júri formado por curadores com larga experiência, </w:t>
      </w:r>
      <w:r>
        <w:t>selecion</w:t>
      </w:r>
      <w:r w:rsidR="00B8134C">
        <w:t>aria</w:t>
      </w:r>
      <w:r w:rsidR="00493E3D" w:rsidRPr="006445EC">
        <w:t xml:space="preserve"> 1(um) projeto por edição, entre os inscritos </w:t>
      </w:r>
      <w:r w:rsidR="00B8134C">
        <w:t>de</w:t>
      </w:r>
      <w:r w:rsidR="00493E3D" w:rsidRPr="006445EC">
        <w:t xml:space="preserve"> brasileiros e estrangeiros residentes no Brasil, de acordo com as especificações e regras previstas em convocatória. Os curadores selecionados </w:t>
      </w:r>
      <w:r>
        <w:t>receberiam o</w:t>
      </w:r>
      <w:r w:rsidR="00493E3D" w:rsidRPr="006445EC">
        <w:t xml:space="preserve"> Prêmio de reconhecimento e hospedagem para a realização dos projetos curatoriais selecionados.</w:t>
      </w:r>
    </w:p>
    <w:p w14:paraId="4D509478" w14:textId="77777777" w:rsidR="00EE7B8F" w:rsidRDefault="00493E3D" w:rsidP="00EE7B8F">
      <w:pPr>
        <w:autoSpaceDE w:val="0"/>
        <w:autoSpaceDN w:val="0"/>
        <w:adjustRightInd w:val="0"/>
        <w:spacing w:after="0" w:line="276" w:lineRule="auto"/>
        <w:jc w:val="both"/>
      </w:pPr>
      <w:r>
        <w:t xml:space="preserve">O curador Laerte Ramos, </w:t>
      </w:r>
      <w:r w:rsidR="006445EC">
        <w:t xml:space="preserve">foi </w:t>
      </w:r>
      <w:r>
        <w:t>ganhador do Prêmio Adelina de Curadoria,</w:t>
      </w:r>
      <w:r w:rsidR="00515E31">
        <w:t xml:space="preserve"> e o seu projeto será a nova exposição na Adelina Instituto: </w:t>
      </w:r>
      <w:r w:rsidR="00EE7B8F" w:rsidRPr="00EE7B8F">
        <w:rPr>
          <w:b/>
          <w:bCs/>
        </w:rPr>
        <w:t xml:space="preserve">Amazona </w:t>
      </w:r>
      <w:r w:rsidR="006445EC" w:rsidRPr="006445EC">
        <w:t xml:space="preserve">com </w:t>
      </w:r>
      <w:r w:rsidR="00515E31" w:rsidRPr="00515E31">
        <w:t>obras das</w:t>
      </w:r>
      <w:r w:rsidR="00515E31">
        <w:rPr>
          <w:b/>
          <w:bCs/>
        </w:rPr>
        <w:t xml:space="preserve"> </w:t>
      </w:r>
      <w:r w:rsidR="00EE7B8F">
        <w:t xml:space="preserve">artistas Hadna Abreu, Renata </w:t>
      </w:r>
      <w:r w:rsidR="00F8720C">
        <w:t>Cruz</w:t>
      </w:r>
      <w:r w:rsidR="00EE7B8F">
        <w:t xml:space="preserve"> e Laura Gorski. </w:t>
      </w:r>
    </w:p>
    <w:p w14:paraId="275CAE7D" w14:textId="77777777" w:rsidR="00EE7B8F" w:rsidRDefault="00EE7B8F" w:rsidP="00EE7B8F">
      <w:pPr>
        <w:autoSpaceDE w:val="0"/>
        <w:autoSpaceDN w:val="0"/>
        <w:adjustRightInd w:val="0"/>
        <w:spacing w:after="0" w:line="276" w:lineRule="auto"/>
        <w:jc w:val="both"/>
      </w:pPr>
    </w:p>
    <w:p w14:paraId="299EC4A8" w14:textId="77777777" w:rsidR="00EE7B8F" w:rsidRPr="00EE7B8F" w:rsidRDefault="00EE7B8F" w:rsidP="00EE7B8F">
      <w:pPr>
        <w:pStyle w:val="SemEspaamento"/>
        <w:spacing w:line="276" w:lineRule="auto"/>
        <w:jc w:val="both"/>
      </w:pPr>
      <w:r w:rsidRPr="00EE7B8F">
        <w:t>“</w:t>
      </w:r>
      <w:r>
        <w:rPr>
          <w:b/>
          <w:bCs/>
        </w:rPr>
        <w:t>Amazona</w:t>
      </w:r>
      <w:r w:rsidRPr="00EE7B8F">
        <w:t>” é um projeto de exposição que consiste na reunião das</w:t>
      </w:r>
      <w:r>
        <w:t xml:space="preserve"> </w:t>
      </w:r>
      <w:r w:rsidRPr="00EE7B8F">
        <w:t>obras de três artistas brasileiras que buscam os detalhes observados de dentro</w:t>
      </w:r>
      <w:r>
        <w:t xml:space="preserve"> </w:t>
      </w:r>
      <w:r w:rsidRPr="00EE7B8F">
        <w:t xml:space="preserve">da </w:t>
      </w:r>
      <w:r>
        <w:t>fl</w:t>
      </w:r>
      <w:r w:rsidRPr="00EE7B8F">
        <w:t>oresta, trazendo para o Instituto Adelina relatos e experiências físicas</w:t>
      </w:r>
      <w:r>
        <w:t xml:space="preserve"> </w:t>
      </w:r>
      <w:r w:rsidRPr="00EE7B8F">
        <w:t>latentes em suas vidas.</w:t>
      </w:r>
      <w:r>
        <w:t xml:space="preserve"> </w:t>
      </w:r>
      <w:r w:rsidRPr="00BA76D8">
        <w:rPr>
          <w:b/>
          <w:bCs/>
        </w:rPr>
        <w:t>Hadna Abreu</w:t>
      </w:r>
      <w:r w:rsidRPr="00EE7B8F">
        <w:t>, artista manauara, usa a aquarela como meio de investigação</w:t>
      </w:r>
      <w:r>
        <w:t xml:space="preserve"> </w:t>
      </w:r>
      <w:r w:rsidRPr="00EE7B8F">
        <w:t xml:space="preserve">da fauna e </w:t>
      </w:r>
      <w:r>
        <w:t>fl</w:t>
      </w:r>
      <w:r w:rsidRPr="00EE7B8F">
        <w:t xml:space="preserve">ora da fabulosa </w:t>
      </w:r>
      <w:r w:rsidR="00BA76D8">
        <w:t>A</w:t>
      </w:r>
      <w:r w:rsidRPr="00EE7B8F">
        <w:t xml:space="preserve">mazônia. </w:t>
      </w:r>
      <w:r w:rsidRPr="00BA76D8">
        <w:rPr>
          <w:b/>
          <w:bCs/>
        </w:rPr>
        <w:t>Laura Gorski</w:t>
      </w:r>
      <w:r w:rsidRPr="00EE7B8F">
        <w:t xml:space="preserve"> e </w:t>
      </w:r>
      <w:r w:rsidRPr="00BA76D8">
        <w:rPr>
          <w:b/>
          <w:bCs/>
        </w:rPr>
        <w:t>Renata Cruz</w:t>
      </w:r>
      <w:r w:rsidRPr="00EE7B8F">
        <w:t>,</w:t>
      </w:r>
      <w:r>
        <w:t xml:space="preserve"> </w:t>
      </w:r>
      <w:r w:rsidRPr="00EE7B8F">
        <w:t>ambas paulistas, apresentam suas relações íntimas com a natureza através de</w:t>
      </w:r>
    </w:p>
    <w:p w14:paraId="4AEB334D" w14:textId="77777777" w:rsidR="00EE7B8F" w:rsidRDefault="00EE7B8F" w:rsidP="00EE7B8F">
      <w:pPr>
        <w:pStyle w:val="SemEspaamento"/>
        <w:spacing w:line="276" w:lineRule="auto"/>
        <w:jc w:val="both"/>
      </w:pPr>
      <w:r w:rsidRPr="00EE7B8F">
        <w:t xml:space="preserve">residências e experiências in loco no </w:t>
      </w:r>
      <w:r>
        <w:t>coração</w:t>
      </w:r>
      <w:r w:rsidRPr="00EE7B8F">
        <w:t xml:space="preserve"> da selva amazônica.</w:t>
      </w:r>
    </w:p>
    <w:p w14:paraId="3C1BFBBF" w14:textId="77777777" w:rsidR="00EE7B8F" w:rsidRDefault="00EE7B8F" w:rsidP="00EE7B8F">
      <w:pPr>
        <w:pStyle w:val="SemEspaamento"/>
        <w:spacing w:line="276" w:lineRule="auto"/>
        <w:jc w:val="both"/>
      </w:pPr>
    </w:p>
    <w:p w14:paraId="1895A202" w14:textId="77777777" w:rsidR="00AD4F4E" w:rsidRDefault="00832DA9" w:rsidP="00AD4F4E">
      <w:pPr>
        <w:spacing w:line="276" w:lineRule="auto"/>
        <w:jc w:val="both"/>
      </w:pPr>
      <w:r>
        <w:t>O objetivo da</w:t>
      </w:r>
      <w:r w:rsidR="00AD4F4E" w:rsidRPr="00AD4F4E">
        <w:t xml:space="preserve"> exposição</w:t>
      </w:r>
      <w:r w:rsidR="00AD4F4E">
        <w:t xml:space="preserve">, </w:t>
      </w:r>
      <w:r>
        <w:t xml:space="preserve">apresentada </w:t>
      </w:r>
      <w:r w:rsidR="00AD4F4E">
        <w:t xml:space="preserve">na Adelina Instituto, </w:t>
      </w:r>
      <w:r>
        <w:t xml:space="preserve">será apresentar </w:t>
      </w:r>
      <w:r w:rsidR="00AD4F4E" w:rsidRPr="00AD4F4E">
        <w:t xml:space="preserve">três artistas que investigam e desdobram o tema amazona, </w:t>
      </w:r>
      <w:r>
        <w:t>possibilitando</w:t>
      </w:r>
      <w:r w:rsidR="00AD4F4E" w:rsidRPr="00AD4F4E">
        <w:t xml:space="preserve"> ao espectador observar ângulos distintos de uma experiência amazônica. Esta região, que hoje é foco de polêmicas com o aumento no índice de queimadas, torna-se urgente de discussão e acompanhamento</w:t>
      </w:r>
      <w:r w:rsidR="00AD4F4E">
        <w:t xml:space="preserve"> </w:t>
      </w:r>
      <w:r w:rsidR="00AD4F4E" w:rsidRPr="00AD4F4E">
        <w:t xml:space="preserve">para sanar as problemáticas e impactos na natureza. O conjunto de obras propostos na exposição, traduz a essência de uma </w:t>
      </w:r>
      <w:r w:rsidR="00AD4F4E">
        <w:t>fl</w:t>
      </w:r>
      <w:r w:rsidR="00AD4F4E" w:rsidRPr="00AD4F4E">
        <w:t xml:space="preserve">oresta real, mas que é também fabulosa e fantástica. </w:t>
      </w:r>
    </w:p>
    <w:p w14:paraId="3F74F57A" w14:textId="77777777" w:rsidR="00475027" w:rsidRPr="00475027" w:rsidRDefault="00BB7C57" w:rsidP="00475027">
      <w:pPr>
        <w:spacing w:line="276" w:lineRule="auto"/>
        <w:jc w:val="both"/>
      </w:pPr>
      <w:r w:rsidRPr="00475027">
        <w:t xml:space="preserve"> </w:t>
      </w:r>
      <w:r w:rsidR="00475027" w:rsidRPr="00475027">
        <w:t>“Com o projeto de exposição “</w:t>
      </w:r>
      <w:r w:rsidR="00475027" w:rsidRPr="00832DA9">
        <w:rPr>
          <w:b/>
          <w:bCs/>
        </w:rPr>
        <w:t>AMAZONA</w:t>
      </w:r>
      <w:r w:rsidR="00475027" w:rsidRPr="00475027">
        <w:t>”, senti a urgência de unir estas artistas mulheres para pontuarem suas visões e experiências vitais sobre a nossa floresta, que muitas vezes estampam os jornais com um peso negativo em desordem e caos. A exposição, resulta no olhar das artistas sob a floresta permitindo escutar o silêncio, observar os pequenos detalhes que ecoam em voz alta e tingem nosso imaginário proporcionando paz</w:t>
      </w:r>
      <w:r w:rsidR="00475027">
        <w:t xml:space="preserve">”, afirma o curador Laerte Ramos. </w:t>
      </w:r>
    </w:p>
    <w:p w14:paraId="04FA1F7E" w14:textId="77777777" w:rsidR="00BB7C57" w:rsidRPr="00AD4F4E" w:rsidRDefault="00BB7C57" w:rsidP="00BB7C57">
      <w:pPr>
        <w:spacing w:line="276" w:lineRule="auto"/>
        <w:jc w:val="both"/>
      </w:pPr>
      <w:r w:rsidRPr="00AD4F4E">
        <w:t>O projeto ainda propõe a possibilidade de conversa do curador e artistas convidadas, além de oficinas experimentais com todos os integrantes da mostra.</w:t>
      </w:r>
    </w:p>
    <w:p w14:paraId="0A96D3E8" w14:textId="77777777" w:rsidR="00AD4F4E" w:rsidRPr="00AD4F4E" w:rsidRDefault="00AD4F4E" w:rsidP="00AD4F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14:paraId="574C286C" w14:textId="77777777" w:rsidR="00B66129" w:rsidRPr="00B66129" w:rsidRDefault="00B66129" w:rsidP="00BA76D8">
      <w:pPr>
        <w:spacing w:line="276" w:lineRule="auto"/>
        <w:jc w:val="both"/>
        <w:rPr>
          <w:b/>
          <w:bCs/>
          <w:sz w:val="24"/>
          <w:szCs w:val="24"/>
        </w:rPr>
      </w:pPr>
      <w:r w:rsidRPr="00B66129">
        <w:rPr>
          <w:b/>
          <w:bCs/>
          <w:sz w:val="24"/>
          <w:szCs w:val="24"/>
        </w:rPr>
        <w:t xml:space="preserve">Sobre as </w:t>
      </w:r>
      <w:r>
        <w:rPr>
          <w:b/>
          <w:bCs/>
          <w:sz w:val="24"/>
          <w:szCs w:val="24"/>
        </w:rPr>
        <w:t>a</w:t>
      </w:r>
      <w:r w:rsidRPr="00B66129">
        <w:rPr>
          <w:b/>
          <w:bCs/>
          <w:sz w:val="24"/>
          <w:szCs w:val="24"/>
        </w:rPr>
        <w:t>rtistas</w:t>
      </w:r>
      <w:r>
        <w:rPr>
          <w:b/>
          <w:bCs/>
          <w:sz w:val="24"/>
          <w:szCs w:val="24"/>
        </w:rPr>
        <w:t xml:space="preserve"> e a exposição</w:t>
      </w:r>
    </w:p>
    <w:p w14:paraId="1FB79978" w14:textId="77777777" w:rsidR="00EE7B8F" w:rsidRDefault="00BA76D8" w:rsidP="00B66129">
      <w:pPr>
        <w:spacing w:line="276" w:lineRule="auto"/>
        <w:jc w:val="both"/>
      </w:pPr>
      <w:r w:rsidRPr="00B66129">
        <w:rPr>
          <w:b/>
          <w:bCs/>
        </w:rPr>
        <w:lastRenderedPageBreak/>
        <w:t>Hadna Abreu</w:t>
      </w:r>
      <w:r w:rsidRPr="00B66129">
        <w:t>, é artista visual formada pela Universidade Federal do Amazonas (Ufam), é uma artista jovem que abraça sua cidade natal e assume grande responsabilidade em transmitir conhecimento e técnicas de pinturas em seu espaço de trabalho muitas pessoas interessadas por suas aulas em Manaus. Em sua cidade, sua carreira é meteórica, impressa nas capas de jornal, aparecendo com frequência nos telejornais fomentando cultura e lançando livros em várias línguas com suas ilustrações sobre a Amazônia.</w:t>
      </w:r>
    </w:p>
    <w:p w14:paraId="61874917" w14:textId="77777777" w:rsidR="00B66129" w:rsidRDefault="00B66129" w:rsidP="00B66129">
      <w:pPr>
        <w:autoSpaceDE w:val="0"/>
        <w:autoSpaceDN w:val="0"/>
        <w:adjustRightInd w:val="0"/>
        <w:spacing w:after="0" w:line="276" w:lineRule="auto"/>
        <w:jc w:val="both"/>
      </w:pPr>
      <w:r w:rsidRPr="00B66129">
        <w:rPr>
          <w:b/>
          <w:bCs/>
        </w:rPr>
        <w:t>Renata Cruz</w:t>
      </w:r>
      <w:r>
        <w:rPr>
          <w:b/>
          <w:bCs/>
        </w:rPr>
        <w:t xml:space="preserve">, </w:t>
      </w:r>
      <w:r>
        <w:t>f</w:t>
      </w:r>
      <w:r w:rsidRPr="00B66129">
        <w:t>ormada em Comunicação Visual</w:t>
      </w:r>
      <w:r>
        <w:t xml:space="preserve"> (</w:t>
      </w:r>
      <w:r w:rsidRPr="00B66129">
        <w:t>UNESP</w:t>
      </w:r>
      <w:r>
        <w:t>- Bauru/</w:t>
      </w:r>
      <w:r w:rsidRPr="00B66129">
        <w:t>SP</w:t>
      </w:r>
      <w:r>
        <w:t>),</w:t>
      </w:r>
      <w:r w:rsidRPr="00B66129">
        <w:t xml:space="preserve"> Educação Artística, </w:t>
      </w:r>
      <w:r>
        <w:t>(</w:t>
      </w:r>
      <w:r w:rsidRPr="00B66129">
        <w:t>UNAERP</w:t>
      </w:r>
      <w:r>
        <w:t xml:space="preserve"> </w:t>
      </w:r>
      <w:r w:rsidRPr="00B66129">
        <w:t>Ribeirão Preto</w:t>
      </w:r>
      <w:r>
        <w:t>/</w:t>
      </w:r>
      <w:r w:rsidRPr="00B66129">
        <w:t>SP</w:t>
      </w:r>
      <w:r>
        <w:t xml:space="preserve">), </w:t>
      </w:r>
      <w:r w:rsidRPr="00B66129">
        <w:t>explora as relações de textos literários e imagens, valendo-se muitas vezes do envolvimento das pessoas e suas histórias. Sua experiência na Amazônia ainda re</w:t>
      </w:r>
      <w:r>
        <w:t>fl</w:t>
      </w:r>
      <w:r w:rsidRPr="00B66129">
        <w:t>ete em sua pesquisa, que foi contaminada pela densidade de camadas, barulhos, e tonalidades, que somados se transformam neste vazio observado explorado pela artista. Em suas pinturas recentes, a relação do homem e animal duelam em camadas espessas de verde, somando o peso do estar só, desaparecer, e ser encontrado.</w:t>
      </w:r>
    </w:p>
    <w:p w14:paraId="1E0BCF8C" w14:textId="77777777" w:rsidR="00B66129" w:rsidRDefault="00B66129" w:rsidP="00B66129">
      <w:pPr>
        <w:autoSpaceDE w:val="0"/>
        <w:autoSpaceDN w:val="0"/>
        <w:adjustRightInd w:val="0"/>
        <w:spacing w:after="0" w:line="276" w:lineRule="auto"/>
        <w:jc w:val="both"/>
      </w:pPr>
    </w:p>
    <w:p w14:paraId="4625FFAE" w14:textId="77777777" w:rsidR="00B66129" w:rsidRDefault="00B66129" w:rsidP="00B66129">
      <w:r w:rsidRPr="00B66129">
        <w:rPr>
          <w:b/>
          <w:bCs/>
        </w:rPr>
        <w:t>Laura Gorski</w:t>
      </w:r>
      <w:r w:rsidRPr="00B66129">
        <w:t xml:space="preserve">, </w:t>
      </w:r>
      <w:r>
        <w:t>f</w:t>
      </w:r>
      <w:r w:rsidRPr="00B66129">
        <w:t>ormou-se em Design de</w:t>
      </w:r>
      <w:r>
        <w:t xml:space="preserve"> </w:t>
      </w:r>
      <w:r w:rsidRPr="00B66129">
        <w:t>produto pelo Centro Universitário Belas Artes de São Paulo</w:t>
      </w:r>
      <w:r>
        <w:t xml:space="preserve">, </w:t>
      </w:r>
      <w:r w:rsidRPr="00B66129">
        <w:t xml:space="preserve">utiliza terra, plantas e o próprio corpo como matéria para desenvolver suas pesquisas, contribui com o trio trazendo de fato pedaços da </w:t>
      </w:r>
      <w:r>
        <w:t>fl</w:t>
      </w:r>
      <w:r w:rsidRPr="00B66129">
        <w:t>oresta e torrões de terra</w:t>
      </w:r>
      <w:r>
        <w:t xml:space="preserve"> </w:t>
      </w:r>
      <w:r w:rsidRPr="00B66129">
        <w:t>misturados com tinta. Sempre presente em sua pesquisa, a água, a terra, o fogo e o ar são elementos que que somados ou subtraídos em suas devidas proporções causam danos ou benefícios que podem ser controlados ou não. A</w:t>
      </w:r>
      <w:r>
        <w:t xml:space="preserve"> </w:t>
      </w:r>
      <w:r w:rsidRPr="00B66129">
        <w:t>artista transita entre as proporções físicas para obter resultados abstratos e elevar o espectador a essência de sua pesquisa. Seu trabalho envolve a investigação de paisagens por meio do deslocamento, a criação de lugares de contemplação e a busca de um tempo dilatado através do desenho e sua relação com o corpo e o espaço.</w:t>
      </w:r>
    </w:p>
    <w:p w14:paraId="3ACE9D8A" w14:textId="77777777" w:rsidR="00B66129" w:rsidRPr="00B66129" w:rsidRDefault="00B66129" w:rsidP="00B66129">
      <w:pPr>
        <w:rPr>
          <w:b/>
          <w:bCs/>
          <w:sz w:val="24"/>
          <w:szCs w:val="24"/>
        </w:rPr>
      </w:pPr>
      <w:r w:rsidRPr="00B66129">
        <w:rPr>
          <w:b/>
          <w:bCs/>
          <w:sz w:val="24"/>
          <w:szCs w:val="24"/>
        </w:rPr>
        <w:t xml:space="preserve">Sobre a Curadoria </w:t>
      </w:r>
    </w:p>
    <w:p w14:paraId="237E7D1E" w14:textId="77777777" w:rsidR="00B66129" w:rsidRPr="00B66129" w:rsidRDefault="00B66129" w:rsidP="00B66129">
      <w:pPr>
        <w:pStyle w:val="SemEspaamento"/>
        <w:spacing w:line="276" w:lineRule="auto"/>
        <w:jc w:val="both"/>
      </w:pPr>
      <w:r w:rsidRPr="00B66129">
        <w:rPr>
          <w:b/>
          <w:bCs/>
        </w:rPr>
        <w:t>Laerte Ramos</w:t>
      </w:r>
      <w:r w:rsidRPr="00B66129">
        <w:t>, há vinte e três anos atuante no circuito cultural de arte contemporânea como</w:t>
      </w:r>
    </w:p>
    <w:p w14:paraId="4692B466" w14:textId="77777777" w:rsidR="00B66129" w:rsidRDefault="00B66129" w:rsidP="00B66129">
      <w:pPr>
        <w:pStyle w:val="SemEspaamento"/>
        <w:spacing w:line="276" w:lineRule="auto"/>
        <w:jc w:val="both"/>
      </w:pPr>
      <w:r w:rsidRPr="00B66129">
        <w:t>artista, diretor da produtora Studium Generale desde 2014 e curador, organiza projetos a</w:t>
      </w:r>
      <w:r>
        <w:t xml:space="preserve"> fim</w:t>
      </w:r>
      <w:r w:rsidRPr="00B66129">
        <w:t xml:space="preserve"> de</w:t>
      </w:r>
      <w:r>
        <w:t xml:space="preserve"> </w:t>
      </w:r>
      <w:r w:rsidRPr="00B66129">
        <w:t>disseminar cultura em suas inúmeras linguagens e possibilidades. Com foco em artistas emergentes,</w:t>
      </w:r>
      <w:r>
        <w:t xml:space="preserve"> </w:t>
      </w:r>
      <w:r w:rsidRPr="00B66129">
        <w:t>desenvolve projetos de curadoria, orientações de pesquisa e conexões entre artistas e atelier,</w:t>
      </w:r>
      <w:r>
        <w:t xml:space="preserve"> </w:t>
      </w:r>
      <w:r w:rsidRPr="00B66129">
        <w:t>resultando em exposições e mediações de arte. Em parceria com sua produtora, desenvolve documentários</w:t>
      </w:r>
      <w:r>
        <w:t xml:space="preserve"> </w:t>
      </w:r>
      <w:r w:rsidRPr="00B66129">
        <w:t>a</w:t>
      </w:r>
      <w:r>
        <w:t>lé</w:t>
      </w:r>
      <w:r w:rsidRPr="00B66129">
        <w:t>m de aproximar o público das pesquisas de arte contemporânea, facilitando o acesso a</w:t>
      </w:r>
      <w:r>
        <w:t xml:space="preserve"> </w:t>
      </w:r>
      <w:r w:rsidRPr="00B66129">
        <w:t>arte e sua compreensão.</w:t>
      </w:r>
      <w:r>
        <w:t xml:space="preserve"> </w:t>
      </w:r>
      <w:r w:rsidRPr="00B66129">
        <w:t>Em sua pesquisa pessoal, também promove projetos com xilogravura, serigra</w:t>
      </w:r>
      <w:r>
        <w:t>fi</w:t>
      </w:r>
      <w:r w:rsidRPr="00B66129">
        <w:t>a, performance,</w:t>
      </w:r>
      <w:r>
        <w:t xml:space="preserve"> </w:t>
      </w:r>
      <w:r w:rsidRPr="00B66129">
        <w:t>desenho, video-arte, fanzine, escultura feltragem e cerâmica/porcelana. Participou da EXPO</w:t>
      </w:r>
      <w:r>
        <w:t xml:space="preserve"> </w:t>
      </w:r>
      <w:r w:rsidRPr="00B66129">
        <w:t>Milano em 2015 representando seu país no pavilhão brasileiro assim como desenvolveu o projeto</w:t>
      </w:r>
      <w:r>
        <w:t xml:space="preserve"> </w:t>
      </w:r>
      <w:r w:rsidRPr="00B66129">
        <w:t>“Casamata” no Octógono da Pinacoteca de São Paulo. Participou de residências na Cité dês Arts na</w:t>
      </w:r>
      <w:r>
        <w:t xml:space="preserve"> </w:t>
      </w:r>
      <w:r w:rsidRPr="00B66129">
        <w:t>França, no EKWC na Holanda, na Bordallo Pinheiro e Vista Alegre em Portugal, na Beyeler Foundation</w:t>
      </w:r>
      <w:r>
        <w:t xml:space="preserve"> </w:t>
      </w:r>
      <w:r w:rsidRPr="00B66129">
        <w:t>na Suíça e no TPW/Jingdezhen na China entre outras.</w:t>
      </w:r>
      <w:r>
        <w:t xml:space="preserve"> </w:t>
      </w:r>
      <w:r w:rsidRPr="00B66129">
        <w:t>Em 2017 deu início as práticas curatoriais de fato, inaugurando no ano seguinte a mostra</w:t>
      </w:r>
      <w:r>
        <w:t xml:space="preserve"> </w:t>
      </w:r>
      <w:r w:rsidRPr="00B66129">
        <w:t>“SCAPELAND - Território de Trânsito Livre” com 54 artistas no Memorial da América Latina em São</w:t>
      </w:r>
      <w:r>
        <w:t xml:space="preserve"> </w:t>
      </w:r>
      <w:r w:rsidRPr="00B66129">
        <w:t>Paulo, que contava ainda com um módulo especial de performance. Em 2019 trabalhou como curador</w:t>
      </w:r>
      <w:r>
        <w:t xml:space="preserve"> </w:t>
      </w:r>
      <w:r w:rsidRPr="00B66129">
        <w:t>na mostra “Compreensão do AR (ou E=M2)” do artista plástico falecido Egidio Rocci (1960 - 2015)</w:t>
      </w:r>
      <w:r>
        <w:t xml:space="preserve"> </w:t>
      </w:r>
      <w:r w:rsidRPr="00B66129">
        <w:t>em parceria com o SESI proporcionando uma exposição itinerante em quatro cidades: São José dos</w:t>
      </w:r>
      <w:r>
        <w:t xml:space="preserve"> </w:t>
      </w:r>
      <w:r w:rsidRPr="00B66129">
        <w:t>Campos, Campinas, Itapetininga e São José do Rio Preto. Ainda em 2019, participou como curador da</w:t>
      </w:r>
      <w:r>
        <w:t xml:space="preserve"> </w:t>
      </w:r>
      <w:r w:rsidRPr="00B66129">
        <w:t>exposição “Onde a Distância do Horizonte se Perde”, da artista Ana Takenaka, sendo esta última parte</w:t>
      </w:r>
      <w:r>
        <w:t xml:space="preserve"> </w:t>
      </w:r>
      <w:r w:rsidRPr="00B66129">
        <w:t xml:space="preserve">de </w:t>
      </w:r>
      <w:r w:rsidRPr="00B66129">
        <w:lastRenderedPageBreak/>
        <w:t>um programa de residências do coletivo Piratininga.</w:t>
      </w:r>
      <w:r>
        <w:t xml:space="preserve"> </w:t>
      </w:r>
      <w:r w:rsidRPr="00B66129">
        <w:t>Neste ano, Ramos recebe o prêmio Marcantônio Vilaça - FUNARTE, com uma mostra póstuma</w:t>
      </w:r>
      <w:r>
        <w:t xml:space="preserve"> </w:t>
      </w:r>
      <w:r w:rsidRPr="00B66129">
        <w:t>de Egídio Rocci, que será doada por completo para o acervo do Museu de Arte Contemporânea de</w:t>
      </w:r>
      <w:r>
        <w:t xml:space="preserve"> </w:t>
      </w:r>
      <w:r w:rsidRPr="00B66129">
        <w:t>Sorocaba - MACS, em São Paulo. Há três anos participa como convidado para orientar artistas em</w:t>
      </w:r>
      <w:r>
        <w:t xml:space="preserve"> </w:t>
      </w:r>
      <w:r w:rsidRPr="00B66129">
        <w:t>formação na OMA galeria em São Bernardo do Campo.</w:t>
      </w:r>
      <w:r>
        <w:t xml:space="preserve"> </w:t>
      </w:r>
      <w:r w:rsidRPr="00B66129">
        <w:t>Atualmente desenvolve dois projetos simultâneos como curador</w:t>
      </w:r>
      <w:r>
        <w:t xml:space="preserve">.  </w:t>
      </w:r>
    </w:p>
    <w:p w14:paraId="051F985B" w14:textId="77777777" w:rsidR="00AD4F4E" w:rsidRDefault="00AD4F4E" w:rsidP="00B66129">
      <w:pPr>
        <w:pStyle w:val="SemEspaamento"/>
        <w:spacing w:line="276" w:lineRule="auto"/>
        <w:jc w:val="both"/>
      </w:pPr>
    </w:p>
    <w:p w14:paraId="282492BB" w14:textId="77777777" w:rsidR="00AD4F4E" w:rsidRPr="00A87E5C" w:rsidRDefault="00AD4F4E" w:rsidP="00AD4F4E">
      <w:pPr>
        <w:pStyle w:val="Padro"/>
        <w:spacing w:line="360" w:lineRule="auto"/>
        <w:jc w:val="both"/>
        <w:rPr>
          <w:rFonts w:asciiTheme="minorHAnsi" w:eastAsia="Arial" w:hAnsiTheme="minorHAnsi" w:cstheme="minorHAnsi"/>
          <w:color w:val="auto"/>
        </w:rPr>
      </w:pPr>
      <w:r w:rsidRPr="00A87E5C">
        <w:rPr>
          <w:rFonts w:asciiTheme="minorHAnsi" w:hAnsiTheme="minorHAnsi" w:cstheme="minorHAnsi"/>
          <w:b/>
          <w:bCs/>
          <w:color w:val="auto"/>
        </w:rPr>
        <w:t>Sobre o Adelina Instituto</w:t>
      </w:r>
    </w:p>
    <w:p w14:paraId="1E1DE834" w14:textId="77777777" w:rsidR="00AD4F4E" w:rsidRDefault="00AD4F4E" w:rsidP="00AD4F4E">
      <w:pPr>
        <w:pStyle w:val="Padro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87E5C">
        <w:rPr>
          <w:rFonts w:asciiTheme="minorHAnsi" w:hAnsiTheme="minorHAnsi" w:cstheme="minorHAnsi"/>
          <w:color w:val="auto"/>
        </w:rPr>
        <w:t>Em abril de 2017, o empresário Fabio Luchetti criou o projeto Adelina, no Bairro Perdizes. Com ampla atuação no circuito de arte e educação contemporâneas, o projeto promove a difusão, produção e compartilhamento de conhecimento, por meio de encontros, debates, oficinas, publicações, além de cursos interdisciplinares, exposições de artistas contemporâneos e ações extramuros. O objetivo do projeto é firmar-se como um espaço para a concepção, formação e difusão da arte. Em suas muitas ações, a ideia é atingir os mais diversos perfis, favorecendo o intercâmbios entre artistas, curadores e amantes da arte. Desde a sua fundação, a Adelina pretende aproximar a arte e educação, como um apoio e de forma colaborativa na formação livre de públicos variados, entre os quais estão professores da rede de ensino público, estudantes, crianças, adolescentes e idosos.</w:t>
      </w:r>
    </w:p>
    <w:p w14:paraId="7C61C550" w14:textId="77777777" w:rsidR="00AD4F4E" w:rsidRDefault="00AD4F4E" w:rsidP="00B66129">
      <w:pPr>
        <w:pStyle w:val="SemEspaamento"/>
        <w:spacing w:line="276" w:lineRule="auto"/>
        <w:jc w:val="both"/>
      </w:pPr>
    </w:p>
    <w:p w14:paraId="4DDB97A1" w14:textId="77777777" w:rsidR="00AD4F4E" w:rsidRDefault="00AD4F4E" w:rsidP="00B6612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AD4F4E">
        <w:rPr>
          <w:b/>
          <w:bCs/>
          <w:sz w:val="24"/>
          <w:szCs w:val="24"/>
        </w:rPr>
        <w:t xml:space="preserve">Serviço: </w:t>
      </w:r>
    </w:p>
    <w:p w14:paraId="7C54E835" w14:textId="77777777" w:rsidR="00AD4F4E" w:rsidRDefault="00AD4F4E" w:rsidP="00B6612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</w:p>
    <w:p w14:paraId="605D2899" w14:textId="77777777" w:rsidR="00AD4F4E" w:rsidRDefault="00AD4F4E" w:rsidP="00B6612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Exposição Amazona</w:t>
      </w:r>
    </w:p>
    <w:p w14:paraId="70EB4C6C" w14:textId="0AC5357E" w:rsidR="00AD4F4E" w:rsidRPr="00AD4F4E" w:rsidRDefault="00AD4F4E" w:rsidP="00B66129">
      <w:pPr>
        <w:pStyle w:val="SemEspaamento"/>
        <w:spacing w:line="276" w:lineRule="auto"/>
        <w:jc w:val="both"/>
        <w:rPr>
          <w:sz w:val="24"/>
          <w:szCs w:val="24"/>
        </w:rPr>
      </w:pPr>
      <w:r w:rsidRPr="00AD4F4E">
        <w:rPr>
          <w:b/>
          <w:bCs/>
          <w:sz w:val="24"/>
          <w:szCs w:val="24"/>
        </w:rPr>
        <w:t>Data</w:t>
      </w:r>
      <w:r w:rsidRPr="00AD4F4E">
        <w:rPr>
          <w:sz w:val="24"/>
          <w:szCs w:val="24"/>
        </w:rPr>
        <w:t xml:space="preserve">: </w:t>
      </w:r>
      <w:r w:rsidRPr="00AD4F4E">
        <w:t>15 de agosto</w:t>
      </w:r>
      <w:r>
        <w:rPr>
          <w:sz w:val="24"/>
          <w:szCs w:val="24"/>
        </w:rPr>
        <w:t xml:space="preserve"> - </w:t>
      </w:r>
      <w:r w:rsidRPr="00AD4F4E">
        <w:rPr>
          <w:b/>
          <w:bCs/>
          <w:sz w:val="24"/>
          <w:szCs w:val="24"/>
        </w:rPr>
        <w:t>online</w:t>
      </w:r>
    </w:p>
    <w:p w14:paraId="0DDFB915" w14:textId="77777777" w:rsidR="00AD4F4E" w:rsidRPr="00A87E5C" w:rsidRDefault="00AD4F4E" w:rsidP="00AD4F4E">
      <w:pPr>
        <w:pStyle w:val="SemEspaamento"/>
      </w:pPr>
      <w:r w:rsidRPr="00A87E5C">
        <w:rPr>
          <w:b/>
        </w:rPr>
        <w:t>Horário</w:t>
      </w:r>
      <w:r w:rsidRPr="00A87E5C">
        <w:t xml:space="preserve">: </w:t>
      </w:r>
      <w:r w:rsidR="00CA59F9">
        <w:rPr>
          <w:rStyle w:val="Nenhum"/>
          <w:rFonts w:cs="Calibri"/>
          <w:u w:color="151515"/>
        </w:rPr>
        <w:t>15h00</w:t>
      </w:r>
    </w:p>
    <w:p w14:paraId="5ACC1931" w14:textId="77777777" w:rsidR="00AD4F4E" w:rsidRDefault="00AD4F4E" w:rsidP="00AD4F4E">
      <w:pPr>
        <w:spacing w:line="360" w:lineRule="auto"/>
        <w:jc w:val="both"/>
        <w:rPr>
          <w:b/>
        </w:rPr>
      </w:pPr>
    </w:p>
    <w:p w14:paraId="62EF6057" w14:textId="77777777" w:rsidR="00AD4F4E" w:rsidRPr="00491A97" w:rsidRDefault="00AD4F4E" w:rsidP="00AD4F4E">
      <w:pPr>
        <w:rPr>
          <w:b/>
          <w:bCs/>
        </w:rPr>
      </w:pPr>
      <w:r>
        <w:rPr>
          <w:b/>
          <w:bCs/>
        </w:rPr>
        <w:t xml:space="preserve">* </w:t>
      </w:r>
      <w:r w:rsidRPr="00BD76A1">
        <w:rPr>
          <w:b/>
          <w:bCs/>
        </w:rPr>
        <w:t xml:space="preserve">obedecendo as medidas emergências </w:t>
      </w:r>
      <w:r>
        <w:rPr>
          <w:b/>
          <w:bCs/>
        </w:rPr>
        <w:t>e recomenda</w:t>
      </w:r>
      <w:r w:rsidR="00CA59F9">
        <w:rPr>
          <w:b/>
          <w:bCs/>
        </w:rPr>
        <w:t xml:space="preserve">ção </w:t>
      </w:r>
      <w:r w:rsidRPr="00BD76A1">
        <w:rPr>
          <w:b/>
          <w:bCs/>
        </w:rPr>
        <w:t>de isolamento</w:t>
      </w:r>
      <w:r>
        <w:rPr>
          <w:b/>
          <w:bCs/>
        </w:rPr>
        <w:t xml:space="preserve"> social pelo</w:t>
      </w:r>
      <w:r w:rsidRPr="00BD76A1">
        <w:rPr>
          <w:b/>
          <w:bCs/>
        </w:rPr>
        <w:t xml:space="preserve"> </w:t>
      </w:r>
      <w:r>
        <w:rPr>
          <w:b/>
          <w:bCs/>
        </w:rPr>
        <w:t xml:space="preserve">Ministério da Saúde e Organização Mundial da Saúde (OMS), </w:t>
      </w:r>
      <w:r w:rsidRPr="00BD76A1">
        <w:rPr>
          <w:b/>
          <w:bCs/>
        </w:rPr>
        <w:t>o Instituto Adelina</w:t>
      </w:r>
      <w:r w:rsidR="00CA59F9">
        <w:rPr>
          <w:b/>
          <w:bCs/>
        </w:rPr>
        <w:t xml:space="preserve"> </w:t>
      </w:r>
      <w:r>
        <w:rPr>
          <w:b/>
          <w:bCs/>
        </w:rPr>
        <w:t>permanece</w:t>
      </w:r>
      <w:r w:rsidRPr="00BD76A1">
        <w:rPr>
          <w:b/>
          <w:bCs/>
        </w:rPr>
        <w:t xml:space="preserve"> fechado</w:t>
      </w:r>
      <w:r>
        <w:rPr>
          <w:b/>
          <w:bCs/>
        </w:rPr>
        <w:t>.</w:t>
      </w:r>
    </w:p>
    <w:p w14:paraId="144FC6E5" w14:textId="77777777" w:rsidR="00AD4F4E" w:rsidRPr="00A87E5C" w:rsidRDefault="00AD4F4E" w:rsidP="00AD4F4E">
      <w:pPr>
        <w:pStyle w:val="Textodecomentrio"/>
        <w:spacing w:line="360" w:lineRule="auto"/>
        <w:jc w:val="both"/>
        <w:rPr>
          <w:sz w:val="22"/>
          <w:szCs w:val="22"/>
        </w:rPr>
      </w:pPr>
      <w:r w:rsidRPr="00A87E5C">
        <w:rPr>
          <w:b/>
          <w:sz w:val="22"/>
          <w:szCs w:val="22"/>
        </w:rPr>
        <w:t>Acessibilidade</w:t>
      </w:r>
      <w:r w:rsidRPr="00A87E5C">
        <w:rPr>
          <w:sz w:val="22"/>
          <w:szCs w:val="22"/>
        </w:rPr>
        <w:t>: O Instituto é acessível para pessoas com deficiência física ou mobilidade reduzida. O prédio possui elevadores, rampas, telefones e banheiros adaptados.</w:t>
      </w:r>
    </w:p>
    <w:p w14:paraId="538DF823" w14:textId="77777777" w:rsidR="00AD4F4E" w:rsidRPr="00A87E5C" w:rsidRDefault="00AD4F4E" w:rsidP="00AD4F4E">
      <w:pPr>
        <w:pStyle w:val="Padro"/>
        <w:spacing w:line="360" w:lineRule="auto"/>
        <w:jc w:val="both"/>
        <w:rPr>
          <w:rStyle w:val="Nenhum"/>
          <w:rFonts w:asciiTheme="minorHAnsi" w:hAnsiTheme="minorHAnsi" w:cs="Calibri"/>
          <w:color w:val="auto"/>
          <w:u w:color="151515"/>
        </w:rPr>
      </w:pPr>
      <w:r w:rsidRPr="00A87E5C">
        <w:rPr>
          <w:rStyle w:val="Nenhum"/>
          <w:rFonts w:asciiTheme="minorHAnsi" w:hAnsiTheme="minorHAnsi" w:cs="Calibri"/>
          <w:b/>
          <w:bCs/>
          <w:color w:val="auto"/>
          <w:u w:color="151515"/>
        </w:rPr>
        <w:t xml:space="preserve">Horário de visitação: </w:t>
      </w:r>
      <w:r w:rsidRPr="00A87E5C">
        <w:rPr>
          <w:rStyle w:val="Nenhum"/>
          <w:rFonts w:asciiTheme="minorHAnsi" w:hAnsiTheme="minorHAnsi" w:cs="Calibri"/>
          <w:color w:val="auto"/>
          <w:u w:color="151515"/>
        </w:rPr>
        <w:t xml:space="preserve">de terça a sexta-feira, das 10h às 19h; e, aos sábados, das 10h às 16h. </w:t>
      </w:r>
    </w:p>
    <w:p w14:paraId="0875325B" w14:textId="77777777" w:rsidR="00AD4F4E" w:rsidRPr="00A87E5C" w:rsidRDefault="00AD4F4E" w:rsidP="00AD4F4E">
      <w:pPr>
        <w:pStyle w:val="Padro"/>
        <w:spacing w:line="360" w:lineRule="auto"/>
        <w:jc w:val="both"/>
        <w:rPr>
          <w:rStyle w:val="Nenhum"/>
          <w:rFonts w:asciiTheme="minorHAnsi" w:hAnsiTheme="minorHAnsi" w:cs="Calibri"/>
          <w:color w:val="auto"/>
          <w:u w:color="151515"/>
        </w:rPr>
      </w:pPr>
      <w:r w:rsidRPr="00A87E5C">
        <w:rPr>
          <w:rStyle w:val="Nenhum"/>
          <w:rFonts w:asciiTheme="minorHAnsi" w:hAnsiTheme="minorHAnsi" w:cs="Calibri"/>
          <w:b/>
          <w:bCs/>
          <w:color w:val="auto"/>
          <w:u w:color="151515"/>
        </w:rPr>
        <w:t xml:space="preserve">Endereço: </w:t>
      </w:r>
      <w:r w:rsidRPr="00A87E5C">
        <w:rPr>
          <w:rStyle w:val="Nenhum"/>
          <w:rFonts w:asciiTheme="minorHAnsi" w:hAnsiTheme="minorHAnsi" w:cs="Calibri"/>
          <w:color w:val="auto"/>
          <w:u w:color="151515"/>
        </w:rPr>
        <w:t>Rua Cardoso de Almeida, 1285, Perdizes. CEP: 05013-001 – São Paulo.</w:t>
      </w:r>
    </w:p>
    <w:p w14:paraId="13198628" w14:textId="77777777" w:rsidR="00AD4F4E" w:rsidRPr="00A87E5C" w:rsidRDefault="00AD4F4E" w:rsidP="00AD4F4E">
      <w:pPr>
        <w:pStyle w:val="Padro"/>
        <w:spacing w:line="360" w:lineRule="auto"/>
        <w:jc w:val="both"/>
        <w:rPr>
          <w:rStyle w:val="Nenhum"/>
          <w:rFonts w:asciiTheme="minorHAnsi" w:hAnsiTheme="minorHAnsi" w:cs="Calibri"/>
          <w:color w:val="auto"/>
          <w:u w:color="151515"/>
        </w:rPr>
      </w:pPr>
      <w:r w:rsidRPr="00A87E5C">
        <w:rPr>
          <w:rStyle w:val="Nenhum"/>
          <w:rFonts w:asciiTheme="minorHAnsi" w:hAnsiTheme="minorHAnsi" w:cs="Calibri"/>
          <w:b/>
          <w:bCs/>
          <w:color w:val="auto"/>
          <w:u w:color="151515"/>
        </w:rPr>
        <w:t>Estacionamento conveniado:</w:t>
      </w:r>
      <w:r w:rsidRPr="00A87E5C">
        <w:rPr>
          <w:rStyle w:val="Nenhum"/>
          <w:rFonts w:asciiTheme="minorHAnsi" w:hAnsiTheme="minorHAnsi" w:cs="Calibri"/>
          <w:color w:val="auto"/>
          <w:u w:color="151515"/>
        </w:rPr>
        <w:t xml:space="preserve"> 25% de desconto para visitantes (Rua Caiubi, 308).</w:t>
      </w:r>
    </w:p>
    <w:p w14:paraId="553C6FBE" w14:textId="77777777" w:rsidR="00AD4F4E" w:rsidRPr="00A87E5C" w:rsidRDefault="00AD4F4E" w:rsidP="00AD4F4E">
      <w:pPr>
        <w:pStyle w:val="Padro"/>
        <w:spacing w:line="360" w:lineRule="auto"/>
        <w:jc w:val="both"/>
        <w:rPr>
          <w:rStyle w:val="Nenhum"/>
          <w:rFonts w:asciiTheme="minorHAnsi" w:hAnsiTheme="minorHAnsi" w:cs="Calibri"/>
          <w:color w:val="auto"/>
          <w:u w:color="151515"/>
        </w:rPr>
      </w:pPr>
      <w:r w:rsidRPr="00A87E5C">
        <w:rPr>
          <w:rStyle w:val="Nenhum"/>
          <w:rFonts w:asciiTheme="minorHAnsi" w:hAnsiTheme="minorHAnsi" w:cs="Calibri"/>
          <w:b/>
          <w:bCs/>
          <w:color w:val="auto"/>
          <w:u w:color="151515"/>
        </w:rPr>
        <w:t>Telefone:</w:t>
      </w:r>
      <w:r w:rsidRPr="00A87E5C">
        <w:rPr>
          <w:rStyle w:val="Nenhum"/>
          <w:rFonts w:asciiTheme="minorHAnsi" w:hAnsiTheme="minorHAnsi" w:cs="Calibri"/>
          <w:color w:val="auto"/>
          <w:u w:color="151515"/>
        </w:rPr>
        <w:t xml:space="preserve"> +55 (11) 3868-0050.</w:t>
      </w:r>
    </w:p>
    <w:p w14:paraId="0A97A33E" w14:textId="77777777" w:rsidR="00AD4F4E" w:rsidRPr="00A87E5C" w:rsidRDefault="00AD4F4E" w:rsidP="00AD4F4E">
      <w:pPr>
        <w:pStyle w:val="Padro"/>
        <w:spacing w:line="360" w:lineRule="auto"/>
        <w:jc w:val="both"/>
        <w:rPr>
          <w:rStyle w:val="Nenhum"/>
          <w:rFonts w:asciiTheme="minorHAnsi" w:hAnsiTheme="minorHAnsi" w:cs="Calibri"/>
          <w:color w:val="auto"/>
          <w:u w:color="151515"/>
        </w:rPr>
      </w:pPr>
      <w:r w:rsidRPr="00A87E5C">
        <w:rPr>
          <w:rStyle w:val="Nenhum"/>
          <w:rFonts w:asciiTheme="minorHAnsi" w:hAnsiTheme="minorHAnsi" w:cs="Calibri"/>
          <w:b/>
          <w:bCs/>
          <w:color w:val="auto"/>
          <w:u w:color="151515"/>
        </w:rPr>
        <w:t>E-mail:</w:t>
      </w:r>
      <w:r w:rsidRPr="00A87E5C">
        <w:rPr>
          <w:rStyle w:val="Nenhum"/>
          <w:rFonts w:asciiTheme="minorHAnsi" w:hAnsiTheme="minorHAnsi" w:cs="Calibri"/>
          <w:color w:val="auto"/>
          <w:u w:color="151515"/>
        </w:rPr>
        <w:t xml:space="preserve"> </w:t>
      </w:r>
      <w:hyperlink r:id="rId4" w:history="1">
        <w:r w:rsidRPr="00A87E5C">
          <w:rPr>
            <w:rStyle w:val="Hyperlink0"/>
            <w:rFonts w:asciiTheme="minorHAnsi" w:hAnsiTheme="minorHAnsi" w:cs="Calibri"/>
            <w:color w:val="auto"/>
          </w:rPr>
          <w:t>oi@adelina.org.br</w:t>
        </w:r>
      </w:hyperlink>
      <w:r w:rsidRPr="00A87E5C">
        <w:rPr>
          <w:rStyle w:val="Nenhum"/>
          <w:rFonts w:asciiTheme="minorHAnsi" w:hAnsiTheme="minorHAnsi" w:cs="Calibri"/>
          <w:color w:val="auto"/>
          <w:u w:color="151515"/>
        </w:rPr>
        <w:t xml:space="preserve"> | </w:t>
      </w:r>
      <w:r w:rsidRPr="00A87E5C">
        <w:rPr>
          <w:rStyle w:val="Nenhum"/>
          <w:rFonts w:asciiTheme="minorHAnsi" w:hAnsiTheme="minorHAnsi" w:cs="Calibri"/>
          <w:b/>
          <w:bCs/>
          <w:color w:val="auto"/>
          <w:u w:color="151515"/>
        </w:rPr>
        <w:t>Site:</w:t>
      </w:r>
      <w:r w:rsidRPr="00A87E5C">
        <w:rPr>
          <w:rStyle w:val="Nenhum"/>
          <w:rFonts w:asciiTheme="minorHAnsi" w:hAnsiTheme="minorHAnsi" w:cs="Calibri"/>
          <w:color w:val="auto"/>
          <w:u w:color="151515"/>
        </w:rPr>
        <w:t xml:space="preserve"> </w:t>
      </w:r>
      <w:hyperlink r:id="rId5" w:history="1">
        <w:r w:rsidRPr="00A87E5C">
          <w:rPr>
            <w:rStyle w:val="Hyperlink1"/>
            <w:rFonts w:asciiTheme="minorHAnsi" w:hAnsiTheme="minorHAnsi" w:cs="Calibri"/>
            <w:color w:val="auto"/>
          </w:rPr>
          <w:t>www.adelina.org.br</w:t>
        </w:r>
      </w:hyperlink>
    </w:p>
    <w:p w14:paraId="765E457B" w14:textId="77777777" w:rsidR="00CA59F9" w:rsidRPr="00A87E5C" w:rsidRDefault="00CA59F9" w:rsidP="00AD4F4E"/>
    <w:p w14:paraId="199C7639" w14:textId="77777777" w:rsidR="00AD4F4E" w:rsidRPr="000A4FE2" w:rsidRDefault="00AD4F4E" w:rsidP="00AD4F4E">
      <w:pPr>
        <w:rPr>
          <w:rStyle w:val="Hyperlink1"/>
          <w:rFonts w:cs="Calibri"/>
          <w:b/>
          <w:bdr w:val="nil"/>
          <w:lang w:val="pt-PT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4FE2">
        <w:rPr>
          <w:rStyle w:val="Hyperlink1"/>
          <w:rFonts w:cs="Calibri"/>
          <w:b/>
          <w:bdr w:val="nil"/>
          <w:lang w:val="pt-PT" w:eastAsia="pt-BR"/>
          <w14:textOutline w14:w="12700" w14:cap="flat" w14:cmpd="sng" w14:algn="ctr">
            <w14:noFill/>
            <w14:prstDash w14:val="solid"/>
            <w14:miter w14:lim="400000"/>
          </w14:textOutline>
        </w:rPr>
        <w:t>Assessoria de Imprensa</w:t>
      </w:r>
    </w:p>
    <w:p w14:paraId="227029F9" w14:textId="77777777" w:rsidR="00AD4F4E" w:rsidRPr="00A87E5C" w:rsidRDefault="00AD4F4E" w:rsidP="00AD4F4E">
      <w:pPr>
        <w:pStyle w:val="SemEspaamento"/>
        <w:rPr>
          <w:b/>
        </w:rPr>
      </w:pPr>
      <w:r w:rsidRPr="00A87E5C">
        <w:rPr>
          <w:b/>
        </w:rPr>
        <w:t xml:space="preserve">Suellen de Andrade </w:t>
      </w:r>
    </w:p>
    <w:p w14:paraId="4406F0F3" w14:textId="77777777" w:rsidR="00AD4F4E" w:rsidRPr="00A87E5C" w:rsidRDefault="00AD4F4E" w:rsidP="00AD4F4E">
      <w:pPr>
        <w:pStyle w:val="SemEspaamento"/>
      </w:pPr>
      <w:r w:rsidRPr="000A4FE2">
        <w:rPr>
          <w:b/>
        </w:rPr>
        <w:t>E-mail</w:t>
      </w:r>
      <w:r w:rsidRPr="00A87E5C">
        <w:t xml:space="preserve">: </w:t>
      </w:r>
      <w:hyperlink r:id="rId6" w:history="1">
        <w:r w:rsidRPr="00A87E5C">
          <w:rPr>
            <w:rStyle w:val="Hyperlink"/>
            <w:color w:val="auto"/>
          </w:rPr>
          <w:t>suellen@tuagencia.com.br</w:t>
        </w:r>
      </w:hyperlink>
    </w:p>
    <w:p w14:paraId="59567CA8" w14:textId="77777777" w:rsidR="00AD4F4E" w:rsidRPr="00A87E5C" w:rsidRDefault="00AD4F4E" w:rsidP="00AD4F4E"/>
    <w:p w14:paraId="65F925D3" w14:textId="77777777" w:rsidR="00AD4F4E" w:rsidRPr="00A87E5C" w:rsidRDefault="00AD4F4E" w:rsidP="00AD4F4E"/>
    <w:p w14:paraId="222D05F7" w14:textId="77777777" w:rsidR="00AD4F4E" w:rsidRPr="00A87E5C" w:rsidRDefault="00AD4F4E" w:rsidP="00AD4F4E"/>
    <w:p w14:paraId="344AA74D" w14:textId="77777777" w:rsidR="00AD4F4E" w:rsidRPr="00AD4F4E" w:rsidRDefault="00AD4F4E" w:rsidP="00B6612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</w:p>
    <w:sectPr w:rsidR="00AD4F4E" w:rsidRPr="00AD4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8F"/>
    <w:rsid w:val="00005798"/>
    <w:rsid w:val="00035AFD"/>
    <w:rsid w:val="000B6911"/>
    <w:rsid w:val="002E73DF"/>
    <w:rsid w:val="00314D97"/>
    <w:rsid w:val="003A4711"/>
    <w:rsid w:val="00475027"/>
    <w:rsid w:val="00493E3D"/>
    <w:rsid w:val="00515E31"/>
    <w:rsid w:val="00642AF4"/>
    <w:rsid w:val="006445EC"/>
    <w:rsid w:val="00832DA9"/>
    <w:rsid w:val="00AD4F4E"/>
    <w:rsid w:val="00B66129"/>
    <w:rsid w:val="00B8134C"/>
    <w:rsid w:val="00BA76D8"/>
    <w:rsid w:val="00BB7C57"/>
    <w:rsid w:val="00CA59F9"/>
    <w:rsid w:val="00EE7B8F"/>
    <w:rsid w:val="00F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6D86"/>
  <w15:chartTrackingRefBased/>
  <w15:docId w15:val="{8D395275-5572-49E5-945D-1163B883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E7B8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D4F4E"/>
    <w:rPr>
      <w:color w:val="0563C1" w:themeColor="hyperlink"/>
      <w:u w:val="single"/>
    </w:rPr>
  </w:style>
  <w:style w:type="paragraph" w:customStyle="1" w:styleId="Padro">
    <w:name w:val="Padrão"/>
    <w:rsid w:val="00AD4F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AD4F4E"/>
  </w:style>
  <w:style w:type="character" w:customStyle="1" w:styleId="Hyperlink0">
    <w:name w:val="Hyperlink.0"/>
    <w:basedOn w:val="Nenhum"/>
    <w:rsid w:val="00AD4F4E"/>
    <w:rPr>
      <w:rFonts w:ascii="Avenir Next Condensed" w:eastAsia="Avenir Next Condensed" w:hAnsi="Avenir Next Condensed" w:cs="Avenir Next Condensed"/>
      <w:outline w:val="0"/>
      <w:color w:val="0A1BB7"/>
      <w:u w:val="single" w:color="0A1AB7"/>
    </w:rPr>
  </w:style>
  <w:style w:type="character" w:customStyle="1" w:styleId="Hyperlink1">
    <w:name w:val="Hyperlink.1"/>
    <w:basedOn w:val="Nenhum"/>
    <w:rsid w:val="00AD4F4E"/>
    <w:rPr>
      <w:rFonts w:ascii="Avenir Next Condensed" w:eastAsia="Avenir Next Condensed" w:hAnsi="Avenir Next Condensed" w:cs="Avenir Next Condensed"/>
      <w:outline w:val="0"/>
      <w:color w:val="0000FF"/>
      <w:u w:val="single" w:color="0000FF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4F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4F4E"/>
    <w:rPr>
      <w:sz w:val="20"/>
      <w:szCs w:val="20"/>
    </w:rPr>
  </w:style>
  <w:style w:type="paragraph" w:customStyle="1" w:styleId="PadroA">
    <w:name w:val="Padrão A"/>
    <w:rsid w:val="00AD4F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llen@tuagencia.com.b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adelinagaleria.org.br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oi@adelina.org.br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926D4E13D4134E8EDEE7CF7ECCA530" ma:contentTypeVersion="12" ma:contentTypeDescription="Crie um novo documento." ma:contentTypeScope="" ma:versionID="706e37d0c74067a6564bd2d3cb80b9bd">
  <xsd:schema xmlns:xsd="http://www.w3.org/2001/XMLSchema" xmlns:xs="http://www.w3.org/2001/XMLSchema" xmlns:p="http://schemas.microsoft.com/office/2006/metadata/properties" xmlns:ns2="6658a735-81ff-41da-90f1-25bbf3562b29" xmlns:ns3="76d3549f-ad38-4b95-8a32-d6ce719865a3" targetNamespace="http://schemas.microsoft.com/office/2006/metadata/properties" ma:root="true" ma:fieldsID="37c83e11080d3c161fff1390b67ee071" ns2:_="" ns3:_="">
    <xsd:import namespace="6658a735-81ff-41da-90f1-25bbf3562b29"/>
    <xsd:import namespace="76d3549f-ad38-4b95-8a32-d6ce71986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8a735-81ff-41da-90f1-25bbf3562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3549f-ad38-4b95-8a32-d6ce71986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1F691-3F26-47A9-A567-6FCB62B2EFD2}"/>
</file>

<file path=customXml/itemProps2.xml><?xml version="1.0" encoding="utf-8"?>
<ds:datastoreItem xmlns:ds="http://schemas.openxmlformats.org/officeDocument/2006/customXml" ds:itemID="{104E1DBE-F378-49ED-8C64-AF3508FA72C2}"/>
</file>

<file path=customXml/itemProps3.xml><?xml version="1.0" encoding="utf-8"?>
<ds:datastoreItem xmlns:ds="http://schemas.openxmlformats.org/officeDocument/2006/customXml" ds:itemID="{FED8AC0F-5760-48B4-996C-242897454D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1415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 de Andrade</dc:creator>
  <cp:keywords/>
  <dc:description/>
  <cp:lastModifiedBy>Bruna Sizilio</cp:lastModifiedBy>
  <cp:revision>13</cp:revision>
  <dcterms:created xsi:type="dcterms:W3CDTF">2020-08-03T16:25:00Z</dcterms:created>
  <dcterms:modified xsi:type="dcterms:W3CDTF">2020-08-04T20:54:00Z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0x010100C4926D4E13D4134E8EDEE7CF7ECCA530</vt:lpwstr>
  </property>
</Properties>
</file>